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A7" w:rsidRDefault="005F0F92">
      <w:pPr>
        <w:pStyle w:val="Textoindependiente3"/>
        <w:spacing w:after="0"/>
        <w:jc w:val="center"/>
        <w:rPr>
          <w:rFonts w:ascii="Arial" w:hAnsi="Arial" w:cs="Arial"/>
          <w:b/>
          <w:sz w:val="22"/>
          <w:szCs w:val="22"/>
          <w:lang w:val="es-CL"/>
        </w:rPr>
      </w:pPr>
      <w:r>
        <w:rPr>
          <w:rFonts w:ascii="Arial" w:hAnsi="Arial" w:cs="Arial"/>
          <w:b/>
          <w:sz w:val="22"/>
          <w:szCs w:val="22"/>
        </w:rPr>
        <w:t>CRONOGRAMA DE ACTIVIDADES CONCURSO INTERNO DE PROMOCION PLANTA  PROFESIONALES LEY 18.834 DEL SSVSA</w:t>
      </w:r>
      <w:r>
        <w:rPr>
          <w:rFonts w:ascii="Arial" w:hAnsi="Arial" w:cs="Arial"/>
          <w:b/>
          <w:sz w:val="22"/>
          <w:szCs w:val="22"/>
          <w:lang w:val="es-CL"/>
        </w:rPr>
        <w:t xml:space="preserve"> AÑO 2023</w:t>
      </w:r>
    </w:p>
    <w:p w:rsidR="001424A7" w:rsidRDefault="001424A7">
      <w:pPr>
        <w:pStyle w:val="Textoindependiente3"/>
        <w:spacing w:after="0"/>
        <w:jc w:val="both"/>
        <w:rPr>
          <w:rFonts w:ascii="Arial" w:hAnsi="Arial" w:cs="Arial"/>
          <w:bCs/>
          <w:sz w:val="22"/>
          <w:szCs w:val="22"/>
        </w:rPr>
      </w:pPr>
    </w:p>
    <w:p w:rsidR="001424A7" w:rsidRDefault="001424A7">
      <w:pPr>
        <w:pStyle w:val="Textoindependiente3"/>
        <w:spacing w:after="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892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2"/>
        <w:gridCol w:w="3969"/>
        <w:gridCol w:w="1134"/>
        <w:gridCol w:w="1276"/>
      </w:tblGrid>
      <w:tr w:rsidR="001424A7">
        <w:trPr>
          <w:trHeight w:val="252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4A7" w:rsidRDefault="005F0F92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HITOS</w:t>
            </w:r>
          </w:p>
        </w:tc>
        <w:tc>
          <w:tcPr>
            <w:tcW w:w="3969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4A7" w:rsidRDefault="005F0F92">
            <w:pPr>
              <w:spacing w:line="0" w:lineRule="atLeast"/>
              <w:ind w:left="12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Fechas</w:t>
            </w:r>
          </w:p>
        </w:tc>
        <w:tc>
          <w:tcPr>
            <w:tcW w:w="1134" w:type="dxa"/>
            <w:tcBorders>
              <w:top w:val="single" w:sz="8" w:space="0" w:color="auto"/>
              <w:right w:val="single" w:sz="8" w:space="0" w:color="auto"/>
            </w:tcBorders>
          </w:tcPr>
          <w:p w:rsidR="001424A7" w:rsidRDefault="005F0F92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Desde</w:t>
            </w:r>
          </w:p>
        </w:tc>
        <w:tc>
          <w:tcPr>
            <w:tcW w:w="1276" w:type="dxa"/>
            <w:tcBorders>
              <w:top w:val="single" w:sz="8" w:space="0" w:color="auto"/>
              <w:right w:val="single" w:sz="8" w:space="0" w:color="auto"/>
            </w:tcBorders>
          </w:tcPr>
          <w:p w:rsidR="001424A7" w:rsidRDefault="005F0F92">
            <w:pPr>
              <w:spacing w:line="0" w:lineRule="atLeas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Hasta</w:t>
            </w:r>
          </w:p>
        </w:tc>
      </w:tr>
      <w:tr w:rsidR="001424A7">
        <w:trPr>
          <w:trHeight w:val="22"/>
          <w:jc w:val="center"/>
        </w:trPr>
        <w:tc>
          <w:tcPr>
            <w:tcW w:w="254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4A7" w:rsidRDefault="001424A7">
            <w:pPr>
              <w:spacing w:line="20" w:lineRule="exact"/>
              <w:jc w:val="center"/>
              <w:rPr>
                <w:rFonts w:ascii="Arial" w:hAnsi="Arial" w:cs="Arial"/>
                <w:sz w:val="1"/>
              </w:rPr>
            </w:pPr>
          </w:p>
        </w:tc>
        <w:tc>
          <w:tcPr>
            <w:tcW w:w="396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4A7" w:rsidRDefault="001424A7">
            <w:pPr>
              <w:spacing w:line="20" w:lineRule="exact"/>
              <w:jc w:val="center"/>
              <w:rPr>
                <w:rFonts w:ascii="Arial" w:hAnsi="Arial" w:cs="Arial"/>
                <w:sz w:val="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8" w:space="0" w:color="auto"/>
            </w:tcBorders>
          </w:tcPr>
          <w:p w:rsidR="001424A7" w:rsidRDefault="001424A7">
            <w:pPr>
              <w:spacing w:line="20" w:lineRule="exact"/>
              <w:jc w:val="center"/>
              <w:rPr>
                <w:rFonts w:ascii="Arial" w:hAnsi="Arial" w:cs="Arial"/>
                <w:sz w:val="1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single" w:sz="8" w:space="0" w:color="auto"/>
            </w:tcBorders>
          </w:tcPr>
          <w:p w:rsidR="001424A7" w:rsidRDefault="001424A7">
            <w:pPr>
              <w:spacing w:line="20" w:lineRule="exact"/>
              <w:jc w:val="center"/>
              <w:rPr>
                <w:rFonts w:ascii="Arial" w:hAnsi="Arial" w:cs="Arial"/>
                <w:sz w:val="1"/>
              </w:rPr>
            </w:pPr>
          </w:p>
        </w:tc>
      </w:tr>
      <w:tr w:rsidR="001424A7">
        <w:trPr>
          <w:trHeight w:val="1160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4A7" w:rsidRDefault="005F0F92">
            <w:pPr>
              <w:spacing w:line="0" w:lineRule="atLeast"/>
              <w:ind w:left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Publicación, Difusión y Disponibilidad de las Bases en la página web del Servicio de Salud Valparaíso-San Antonio </w:t>
            </w:r>
            <w:hyperlink r:id="rId7" w:history="1">
              <w:r>
                <w:rPr>
                  <w:rStyle w:val="Hipervnculo"/>
                  <w:rFonts w:ascii="Arial" w:hAnsi="Arial" w:cs="Arial"/>
                </w:rPr>
                <w:t>www.ssvsa.cl</w:t>
              </w:r>
            </w:hyperlink>
            <w:r>
              <w:rPr>
                <w:rFonts w:ascii="Arial" w:hAnsi="Arial" w:cs="Arial"/>
              </w:rPr>
              <w:t xml:space="preserve">, </w:t>
            </w:r>
            <w:r>
              <w:rPr>
                <w:rStyle w:val="Hipervnculo"/>
                <w:rFonts w:ascii="Arial" w:hAnsi="Arial" w:cs="Arial"/>
                <w:color w:val="auto"/>
                <w:u w:val="none"/>
              </w:rPr>
              <w:t>en paneles informativos, correo electrónico masivo, hall central de la Dirección de Servicio de Salud u otros medios disponibles en cada establecimiento.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4A7" w:rsidRDefault="005F0F92">
            <w:pPr>
              <w:spacing w:line="234" w:lineRule="exact"/>
              <w:ind w:lef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Desde el </w:t>
            </w:r>
            <w:r>
              <w:rPr>
                <w:rFonts w:ascii="Arial" w:hAnsi="Arial" w:cs="Arial"/>
                <w:b/>
              </w:rPr>
              <w:t xml:space="preserve">segundo </w:t>
            </w:r>
            <w:r>
              <w:rPr>
                <w:rFonts w:ascii="Arial" w:hAnsi="Arial" w:cs="Arial"/>
                <w:bCs/>
              </w:rPr>
              <w:t xml:space="preserve">día hábil siguiente a la recepción </w:t>
            </w:r>
            <w:r>
              <w:rPr>
                <w:rFonts w:ascii="Arial" w:hAnsi="Arial" w:cs="Arial"/>
                <w:bCs/>
              </w:rPr>
              <w:t xml:space="preserve">en la Dirección del Servicio de Salud Valparaíso-San Antonio, de la resolución tomada razón que llama a Concurso y aprueba bases de este Proceso por parte de Contraloría Regional de Valparaíso y hasta por </w:t>
            </w:r>
            <w:r>
              <w:rPr>
                <w:rFonts w:ascii="Arial" w:hAnsi="Arial" w:cs="Arial"/>
                <w:b/>
              </w:rPr>
              <w:t>q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uince días hábiles.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A7" w:rsidRDefault="005F0F92">
            <w:pPr>
              <w:spacing w:line="234" w:lineRule="exact"/>
              <w:ind w:left="20"/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>29</w:t>
            </w:r>
            <w:r>
              <w:rPr>
                <w:rFonts w:ascii="Arial" w:hAnsi="Arial" w:cs="Arial"/>
                <w:b/>
              </w:rPr>
              <w:t>/11/202</w:t>
            </w:r>
            <w:r>
              <w:rPr>
                <w:rFonts w:ascii="Arial" w:hAnsi="Arial" w:cs="Arial"/>
                <w:b/>
                <w:lang w:val="es-C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A7" w:rsidRDefault="005F0F92">
            <w:pPr>
              <w:spacing w:line="234" w:lineRule="exact"/>
              <w:ind w:left="20"/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  <w:lang w:val="es-CL"/>
              </w:rPr>
              <w:t>0</w:t>
            </w:r>
            <w:r>
              <w:rPr>
                <w:rFonts w:ascii="Arial" w:hAnsi="Arial" w:cs="Arial"/>
                <w:b/>
              </w:rPr>
              <w:t>/1</w:t>
            </w:r>
            <w:r>
              <w:rPr>
                <w:rFonts w:ascii="Arial" w:hAnsi="Arial" w:cs="Arial"/>
                <w:b/>
                <w:lang w:val="es-CL"/>
              </w:rPr>
              <w:t>2</w:t>
            </w:r>
            <w:r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  <w:lang w:val="es-CL"/>
              </w:rPr>
              <w:t>3</w:t>
            </w:r>
          </w:p>
        </w:tc>
      </w:tr>
      <w:tr w:rsidR="001424A7">
        <w:trPr>
          <w:trHeight w:val="938"/>
          <w:jc w:val="center"/>
        </w:trPr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4A7" w:rsidRDefault="005F0F92">
            <w:pPr>
              <w:spacing w:line="236" w:lineRule="exact"/>
              <w:ind w:left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Recepción de antecedentes</w:t>
            </w:r>
          </w:p>
          <w:p w:rsidR="001424A7" w:rsidRDefault="001424A7">
            <w:pPr>
              <w:spacing w:line="0" w:lineRule="atLeast"/>
              <w:ind w:left="40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4A7" w:rsidRDefault="005F0F92">
            <w:pPr>
              <w:spacing w:line="236" w:lineRule="exact"/>
              <w:ind w:lef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Hasta quince días hábiles </w:t>
            </w:r>
            <w:r>
              <w:rPr>
                <w:rFonts w:ascii="Arial" w:hAnsi="Arial" w:cs="Arial"/>
              </w:rPr>
              <w:t>siguiente a la fecha de publicación, difusión y disponibilidad de Bases, en la página web del Servicio de Salud.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A7" w:rsidRDefault="005F0F92">
            <w:pPr>
              <w:spacing w:line="236" w:lineRule="exact"/>
              <w:ind w:left="20"/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>21</w:t>
            </w:r>
            <w:r>
              <w:rPr>
                <w:rFonts w:ascii="Arial" w:hAnsi="Arial" w:cs="Arial"/>
                <w:b/>
              </w:rPr>
              <w:t>/1</w:t>
            </w:r>
            <w:r>
              <w:rPr>
                <w:rFonts w:ascii="Arial" w:hAnsi="Arial" w:cs="Arial"/>
                <w:b/>
                <w:lang w:val="es-CL"/>
              </w:rPr>
              <w:t>2</w:t>
            </w:r>
            <w:r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  <w:lang w:val="es-CL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4A7" w:rsidRDefault="001424A7">
            <w:pPr>
              <w:spacing w:line="236" w:lineRule="exact"/>
              <w:ind w:left="20"/>
              <w:jc w:val="center"/>
              <w:rPr>
                <w:rFonts w:ascii="Arial" w:hAnsi="Arial" w:cs="Arial"/>
                <w:b/>
              </w:rPr>
            </w:pPr>
          </w:p>
          <w:p w:rsidR="001424A7" w:rsidRDefault="005F0F92">
            <w:pPr>
              <w:spacing w:line="236" w:lineRule="exact"/>
              <w:ind w:left="20"/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>12</w:t>
            </w:r>
            <w:r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  <w:lang w:val="es-CL"/>
              </w:rPr>
              <w:t>01</w:t>
            </w:r>
            <w:r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  <w:lang w:val="es-CL"/>
              </w:rPr>
              <w:t>4</w:t>
            </w:r>
          </w:p>
          <w:p w:rsidR="001424A7" w:rsidRDefault="001424A7">
            <w:pPr>
              <w:spacing w:line="236" w:lineRule="exact"/>
              <w:ind w:left="20"/>
              <w:jc w:val="center"/>
              <w:rPr>
                <w:rFonts w:ascii="Arial" w:hAnsi="Arial" w:cs="Arial"/>
                <w:b/>
              </w:rPr>
            </w:pPr>
          </w:p>
        </w:tc>
      </w:tr>
      <w:tr w:rsidR="001424A7">
        <w:trPr>
          <w:trHeight w:val="236"/>
          <w:jc w:val="center"/>
        </w:trPr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4A7" w:rsidRDefault="005F0F92">
            <w:pPr>
              <w:spacing w:line="235" w:lineRule="exact"/>
              <w:ind w:left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Evaluación y análisis de antecedentes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4A7" w:rsidRDefault="005F0F92">
            <w:pPr>
              <w:spacing w:line="235" w:lineRule="exact"/>
              <w:ind w:lef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Hasta quince días hábiles </w:t>
            </w:r>
            <w:r>
              <w:rPr>
                <w:rFonts w:ascii="Arial" w:hAnsi="Arial" w:cs="Arial"/>
              </w:rPr>
              <w:t>siguientes a la fecha de recepción de antecedentes.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24A7" w:rsidRDefault="001424A7">
            <w:pPr>
              <w:spacing w:line="235" w:lineRule="exact"/>
              <w:ind w:left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424A7" w:rsidRDefault="001424A7">
            <w:pPr>
              <w:spacing w:line="235" w:lineRule="exact"/>
              <w:ind w:left="20"/>
              <w:jc w:val="center"/>
              <w:rPr>
                <w:rFonts w:ascii="Arial" w:hAnsi="Arial" w:cs="Arial"/>
                <w:b/>
              </w:rPr>
            </w:pPr>
          </w:p>
        </w:tc>
      </w:tr>
      <w:tr w:rsidR="001424A7">
        <w:trPr>
          <w:trHeight w:val="531"/>
          <w:jc w:val="center"/>
        </w:trPr>
        <w:tc>
          <w:tcPr>
            <w:tcW w:w="2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24A7" w:rsidRDefault="001424A7">
            <w:pPr>
              <w:spacing w:line="0" w:lineRule="atLeast"/>
              <w:ind w:left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4A7" w:rsidRDefault="001424A7">
            <w:pPr>
              <w:spacing w:line="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4A7" w:rsidRDefault="005F0F92">
            <w:pPr>
              <w:spacing w:line="0" w:lineRule="atLeast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lang w:val="es-CL"/>
              </w:rPr>
              <w:t>15</w:t>
            </w:r>
            <w:r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  <w:lang w:val="es-CL"/>
              </w:rPr>
              <w:t>01</w:t>
            </w:r>
            <w:r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  <w:lang w:val="es-CL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424A7" w:rsidRDefault="005F0F92">
            <w:pPr>
              <w:spacing w:line="0" w:lineRule="atLeast"/>
              <w:ind w:firstLineChars="50" w:firstLine="100"/>
              <w:jc w:val="both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>02</w:t>
            </w:r>
            <w:r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  <w:lang w:val="es-CL"/>
              </w:rPr>
              <w:t>2</w:t>
            </w:r>
            <w:r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  <w:lang w:val="es-CL"/>
              </w:rPr>
              <w:t>4</w:t>
            </w:r>
          </w:p>
        </w:tc>
      </w:tr>
      <w:tr w:rsidR="001424A7">
        <w:trPr>
          <w:trHeight w:val="236"/>
          <w:jc w:val="center"/>
        </w:trPr>
        <w:tc>
          <w:tcPr>
            <w:tcW w:w="2542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4A7" w:rsidRDefault="005F0F92">
            <w:pPr>
              <w:spacing w:line="235" w:lineRule="exact"/>
              <w:ind w:left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Publicación de resultados preliminares en la página web del Servicio </w:t>
            </w:r>
            <w:hyperlink r:id="rId8" w:history="1">
              <w:r>
                <w:rPr>
                  <w:rStyle w:val="Hipervnculo"/>
                  <w:rFonts w:ascii="Arial" w:hAnsi="Arial" w:cs="Arial"/>
                </w:rPr>
                <w:t>www.ssvsa.cl</w:t>
              </w:r>
            </w:hyperlink>
            <w:r>
              <w:rPr>
                <w:rStyle w:val="Hipervnculo"/>
                <w:rFonts w:ascii="Arial" w:hAnsi="Arial" w:cs="Arial"/>
              </w:rPr>
              <w:t xml:space="preserve">, </w:t>
            </w:r>
            <w:r>
              <w:rPr>
                <w:rStyle w:val="Hipervnculo"/>
                <w:rFonts w:ascii="Arial" w:hAnsi="Arial" w:cs="Arial"/>
                <w:color w:val="auto"/>
                <w:u w:val="none"/>
              </w:rPr>
              <w:t>en paneles informativos, correo electrónico masivo, hall</w:t>
            </w:r>
            <w:r>
              <w:rPr>
                <w:rStyle w:val="Hipervnculo"/>
                <w:rFonts w:ascii="Arial" w:hAnsi="Arial" w:cs="Arial"/>
                <w:color w:val="auto"/>
                <w:u w:val="none"/>
              </w:rPr>
              <w:t xml:space="preserve"> central de la Dirección de Servicio de Salud u otros medios disponibles en cada establecimiento.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424A7" w:rsidRDefault="005F0F92">
            <w:pPr>
              <w:spacing w:line="235" w:lineRule="exact"/>
              <w:ind w:lef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Hasta el quinto día hábil </w:t>
            </w:r>
            <w:r>
              <w:rPr>
                <w:rFonts w:ascii="Arial" w:hAnsi="Arial" w:cs="Arial"/>
              </w:rPr>
              <w:t>siguiente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a la fecha de término de la evaluación y análisis de antecedentes.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1424A7" w:rsidRDefault="005F0F92">
            <w:pPr>
              <w:spacing w:line="235" w:lineRule="exact"/>
              <w:ind w:left="20"/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>05</w:t>
            </w:r>
            <w:r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  <w:lang w:val="es-CL"/>
              </w:rPr>
              <w:t>2</w:t>
            </w:r>
            <w:r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  <w:lang w:val="es-CL"/>
              </w:rPr>
              <w:t>4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1424A7" w:rsidRDefault="005F0F92">
            <w:pPr>
              <w:spacing w:line="235" w:lineRule="exact"/>
              <w:ind w:left="20"/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>09</w:t>
            </w:r>
            <w:r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  <w:lang w:val="es-CL"/>
              </w:rPr>
              <w:t>2</w:t>
            </w:r>
            <w:r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  <w:lang w:val="es-CL"/>
              </w:rPr>
              <w:t>4</w:t>
            </w:r>
          </w:p>
        </w:tc>
      </w:tr>
      <w:tr w:rsidR="001424A7">
        <w:trPr>
          <w:trHeight w:val="247"/>
          <w:jc w:val="center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4A7" w:rsidRDefault="001424A7">
            <w:pPr>
              <w:spacing w:line="0" w:lineRule="atLeast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4A7" w:rsidRDefault="001424A7">
            <w:pPr>
              <w:spacing w:line="0" w:lineRule="atLeast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424A7" w:rsidRDefault="001424A7">
            <w:pPr>
              <w:spacing w:line="0" w:lineRule="atLeast"/>
              <w:ind w:left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424A7" w:rsidRDefault="001424A7">
            <w:pPr>
              <w:spacing w:line="0" w:lineRule="atLeast"/>
              <w:ind w:left="20"/>
              <w:jc w:val="center"/>
              <w:rPr>
                <w:rFonts w:ascii="Arial" w:hAnsi="Arial" w:cs="Arial"/>
                <w:b/>
              </w:rPr>
            </w:pPr>
          </w:p>
        </w:tc>
      </w:tr>
      <w:tr w:rsidR="001424A7">
        <w:trPr>
          <w:trHeight w:val="237"/>
          <w:jc w:val="center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4A7" w:rsidRDefault="005F0F92">
            <w:pPr>
              <w:spacing w:line="236" w:lineRule="exact"/>
              <w:ind w:left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Recepción de apelaciones 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424A7" w:rsidRDefault="005F0F92">
            <w:pPr>
              <w:spacing w:line="236" w:lineRule="exact"/>
              <w:ind w:lef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Hasta el quinto día hábil </w:t>
            </w:r>
            <w:r>
              <w:rPr>
                <w:rFonts w:ascii="Arial" w:hAnsi="Arial" w:cs="Arial"/>
              </w:rPr>
              <w:t>siguiente a la fecha de publicación de resultados preliminares.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1424A7" w:rsidRDefault="001424A7">
            <w:pPr>
              <w:spacing w:line="236" w:lineRule="exact"/>
              <w:ind w:left="20"/>
              <w:jc w:val="center"/>
              <w:rPr>
                <w:rFonts w:ascii="Arial" w:hAnsi="Arial" w:cs="Arial"/>
                <w:b/>
              </w:rPr>
            </w:pPr>
          </w:p>
          <w:p w:rsidR="001424A7" w:rsidRDefault="005F0F92">
            <w:pPr>
              <w:spacing w:line="236" w:lineRule="exact"/>
              <w:ind w:left="20"/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  <w:lang w:val="es-CL"/>
              </w:rPr>
              <w:t>2</w:t>
            </w:r>
            <w:r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  <w:lang w:val="es-CL"/>
              </w:rPr>
              <w:t>2</w:t>
            </w:r>
            <w:r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  <w:lang w:val="es-CL"/>
              </w:rPr>
              <w:t>4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1424A7" w:rsidRDefault="001424A7">
            <w:pPr>
              <w:spacing w:line="236" w:lineRule="exact"/>
              <w:ind w:left="20"/>
              <w:jc w:val="center"/>
              <w:rPr>
                <w:rFonts w:ascii="Arial" w:hAnsi="Arial" w:cs="Arial"/>
                <w:b/>
              </w:rPr>
            </w:pPr>
          </w:p>
          <w:p w:rsidR="001424A7" w:rsidRDefault="005F0F92">
            <w:pPr>
              <w:spacing w:line="236" w:lineRule="exact"/>
              <w:ind w:left="20"/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>16</w:t>
            </w:r>
            <w:r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  <w:lang w:val="es-CL"/>
              </w:rPr>
              <w:t>2</w:t>
            </w:r>
            <w:r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  <w:lang w:val="es-CL"/>
              </w:rPr>
              <w:t>4</w:t>
            </w:r>
          </w:p>
        </w:tc>
      </w:tr>
      <w:tr w:rsidR="001424A7">
        <w:trPr>
          <w:trHeight w:val="248"/>
          <w:jc w:val="center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4A7" w:rsidRDefault="001424A7">
            <w:pPr>
              <w:spacing w:line="0" w:lineRule="atLeast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4A7" w:rsidRDefault="001424A7">
            <w:pPr>
              <w:spacing w:line="242" w:lineRule="exact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424A7" w:rsidRDefault="001424A7">
            <w:pPr>
              <w:spacing w:line="242" w:lineRule="exact"/>
              <w:ind w:left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424A7" w:rsidRDefault="001424A7">
            <w:pPr>
              <w:spacing w:line="242" w:lineRule="exact"/>
              <w:ind w:left="20"/>
              <w:jc w:val="center"/>
              <w:rPr>
                <w:rFonts w:ascii="Arial" w:hAnsi="Arial" w:cs="Arial"/>
                <w:b/>
              </w:rPr>
            </w:pPr>
          </w:p>
        </w:tc>
      </w:tr>
      <w:tr w:rsidR="001424A7">
        <w:trPr>
          <w:trHeight w:val="234"/>
          <w:jc w:val="center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4A7" w:rsidRDefault="005F0F92">
            <w:pPr>
              <w:spacing w:line="234" w:lineRule="exact"/>
              <w:ind w:left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Resolución de apelaciones 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424A7" w:rsidRDefault="005F0F92">
            <w:pPr>
              <w:spacing w:line="234" w:lineRule="exact"/>
              <w:ind w:lef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Hasta el quinto día hábil </w:t>
            </w:r>
            <w:r>
              <w:rPr>
                <w:rFonts w:ascii="Arial" w:hAnsi="Arial" w:cs="Arial"/>
              </w:rPr>
              <w:t>siguiente a la fecha de cierre de la recepción</w:t>
            </w:r>
          </w:p>
          <w:p w:rsidR="001424A7" w:rsidRDefault="005F0F92">
            <w:pPr>
              <w:spacing w:line="243" w:lineRule="exact"/>
              <w:ind w:left="20"/>
              <w:jc w:val="center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de</w:t>
            </w:r>
            <w:proofErr w:type="gramEnd"/>
            <w:r>
              <w:rPr>
                <w:rFonts w:ascii="Arial" w:hAnsi="Arial" w:cs="Arial"/>
              </w:rPr>
              <w:t xml:space="preserve"> apelaciones.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1424A7" w:rsidRDefault="001424A7">
            <w:pPr>
              <w:spacing w:line="234" w:lineRule="exact"/>
              <w:ind w:left="20"/>
              <w:jc w:val="center"/>
              <w:rPr>
                <w:rFonts w:ascii="Arial" w:hAnsi="Arial" w:cs="Arial"/>
                <w:b/>
              </w:rPr>
            </w:pPr>
          </w:p>
          <w:p w:rsidR="001424A7" w:rsidRDefault="005F0F92">
            <w:pPr>
              <w:spacing w:line="234" w:lineRule="exact"/>
              <w:ind w:left="20"/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>19</w:t>
            </w:r>
            <w:r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  <w:lang w:val="es-CL"/>
              </w:rPr>
              <w:t>2</w:t>
            </w:r>
            <w:r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  <w:lang w:val="es-CL"/>
              </w:rPr>
              <w:t>4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1424A7" w:rsidRDefault="001424A7">
            <w:pPr>
              <w:spacing w:line="234" w:lineRule="exact"/>
              <w:ind w:left="20"/>
              <w:jc w:val="center"/>
              <w:rPr>
                <w:rFonts w:ascii="Arial" w:hAnsi="Arial" w:cs="Arial"/>
                <w:b/>
              </w:rPr>
            </w:pPr>
          </w:p>
          <w:p w:rsidR="001424A7" w:rsidRDefault="005F0F92">
            <w:pPr>
              <w:spacing w:line="234" w:lineRule="exact"/>
              <w:ind w:left="20"/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>23</w:t>
            </w:r>
            <w:r>
              <w:rPr>
                <w:rFonts w:ascii="Arial" w:hAnsi="Arial" w:cs="Arial"/>
                <w:b/>
              </w:rPr>
              <w:t>/02/202</w:t>
            </w:r>
            <w:r>
              <w:rPr>
                <w:rFonts w:ascii="Arial" w:hAnsi="Arial" w:cs="Arial"/>
                <w:b/>
                <w:lang w:val="es-CL"/>
              </w:rPr>
              <w:t>4</w:t>
            </w:r>
          </w:p>
        </w:tc>
      </w:tr>
      <w:tr w:rsidR="001424A7">
        <w:trPr>
          <w:trHeight w:val="248"/>
          <w:jc w:val="center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4A7" w:rsidRDefault="001424A7">
            <w:pPr>
              <w:spacing w:line="0" w:lineRule="atLeast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4A7" w:rsidRDefault="001424A7">
            <w:pPr>
              <w:spacing w:line="243" w:lineRule="exact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424A7" w:rsidRDefault="001424A7">
            <w:pPr>
              <w:spacing w:line="243" w:lineRule="exact"/>
              <w:ind w:left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424A7" w:rsidRDefault="001424A7">
            <w:pPr>
              <w:spacing w:line="243" w:lineRule="exact"/>
              <w:ind w:left="20"/>
              <w:jc w:val="center"/>
              <w:rPr>
                <w:rFonts w:ascii="Arial" w:hAnsi="Arial" w:cs="Arial"/>
                <w:b/>
              </w:rPr>
            </w:pPr>
          </w:p>
        </w:tc>
      </w:tr>
      <w:tr w:rsidR="001424A7">
        <w:trPr>
          <w:trHeight w:val="236"/>
          <w:jc w:val="center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4A7" w:rsidRDefault="005F0F92">
            <w:pPr>
              <w:spacing w:line="235" w:lineRule="exact"/>
              <w:ind w:left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Publicación de resultados definitivos en la página web del Servicio </w:t>
            </w:r>
            <w:hyperlink r:id="rId9" w:history="1">
              <w:r>
                <w:rPr>
                  <w:rStyle w:val="Hipervnculo"/>
                  <w:rFonts w:ascii="Arial" w:hAnsi="Arial" w:cs="Arial"/>
                </w:rPr>
                <w:t>www.ssvsa.cl</w:t>
              </w:r>
            </w:hyperlink>
            <w:r>
              <w:rPr>
                <w:rStyle w:val="Hipervnculo"/>
                <w:rFonts w:ascii="Arial" w:hAnsi="Arial" w:cs="Arial"/>
              </w:rPr>
              <w:t xml:space="preserve">, </w:t>
            </w:r>
            <w:r>
              <w:rPr>
                <w:rStyle w:val="Hipervnculo"/>
                <w:rFonts w:ascii="Arial" w:hAnsi="Arial" w:cs="Arial"/>
                <w:color w:val="auto"/>
                <w:u w:val="none"/>
              </w:rPr>
              <w:t>en paneles informativos,</w:t>
            </w:r>
            <w:r>
              <w:rPr>
                <w:rStyle w:val="Hipervnculo"/>
                <w:rFonts w:ascii="Arial" w:hAnsi="Arial" w:cs="Arial"/>
                <w:color w:val="auto"/>
              </w:rPr>
              <w:t xml:space="preserve"> </w:t>
            </w:r>
            <w:r>
              <w:rPr>
                <w:rStyle w:val="Hipervnculo"/>
                <w:rFonts w:ascii="Arial" w:hAnsi="Arial" w:cs="Arial"/>
                <w:color w:val="auto"/>
                <w:u w:val="none"/>
              </w:rPr>
              <w:t xml:space="preserve">correo electrónico, hall central de la Dirección de Servicio de Salud u otros medios disponibles </w:t>
            </w:r>
            <w:r>
              <w:rPr>
                <w:rStyle w:val="Hipervnculo"/>
                <w:rFonts w:ascii="Arial" w:hAnsi="Arial" w:cs="Arial"/>
                <w:color w:val="auto"/>
                <w:u w:val="none"/>
              </w:rPr>
              <w:t>en cada establecimiento.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424A7" w:rsidRDefault="005F0F92">
            <w:pPr>
              <w:spacing w:line="235" w:lineRule="exact"/>
              <w:ind w:lef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Hasta el tercer día hábil </w:t>
            </w:r>
            <w:r>
              <w:rPr>
                <w:rFonts w:ascii="Arial" w:hAnsi="Arial" w:cs="Arial"/>
              </w:rPr>
              <w:t>siguiente a la fecha de término de la resolución de apelaciones.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1424A7" w:rsidRDefault="005F0F92">
            <w:pPr>
              <w:spacing w:line="235" w:lineRule="exact"/>
              <w:ind w:left="20"/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>26</w:t>
            </w:r>
            <w:r>
              <w:rPr>
                <w:rFonts w:ascii="Arial" w:hAnsi="Arial" w:cs="Arial"/>
                <w:b/>
              </w:rPr>
              <w:t>/02/202</w:t>
            </w:r>
            <w:r>
              <w:rPr>
                <w:rFonts w:ascii="Arial" w:hAnsi="Arial" w:cs="Arial"/>
                <w:b/>
                <w:lang w:val="es-CL"/>
              </w:rPr>
              <w:t>4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1424A7" w:rsidRDefault="005F0F92">
            <w:pPr>
              <w:spacing w:line="235" w:lineRule="exact"/>
              <w:ind w:left="20"/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>28</w:t>
            </w:r>
            <w:r>
              <w:rPr>
                <w:rFonts w:ascii="Arial" w:hAnsi="Arial" w:cs="Arial"/>
                <w:b/>
              </w:rPr>
              <w:t>/02/202</w:t>
            </w:r>
            <w:r>
              <w:rPr>
                <w:rFonts w:ascii="Arial" w:hAnsi="Arial" w:cs="Arial"/>
                <w:b/>
                <w:lang w:val="es-CL"/>
              </w:rPr>
              <w:t>4</w:t>
            </w:r>
          </w:p>
        </w:tc>
      </w:tr>
      <w:tr w:rsidR="001424A7">
        <w:trPr>
          <w:trHeight w:val="247"/>
          <w:jc w:val="center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4A7" w:rsidRDefault="001424A7">
            <w:pPr>
              <w:spacing w:line="0" w:lineRule="atLeast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4A7" w:rsidRDefault="001424A7">
            <w:pPr>
              <w:spacing w:line="0" w:lineRule="atLeast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424A7" w:rsidRDefault="001424A7">
            <w:pPr>
              <w:spacing w:line="0" w:lineRule="atLeast"/>
              <w:ind w:left="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424A7" w:rsidRDefault="001424A7">
            <w:pPr>
              <w:spacing w:line="0" w:lineRule="atLeast"/>
              <w:ind w:left="20"/>
              <w:jc w:val="center"/>
              <w:rPr>
                <w:rFonts w:ascii="Arial" w:hAnsi="Arial" w:cs="Arial"/>
                <w:b/>
              </w:rPr>
            </w:pPr>
          </w:p>
        </w:tc>
      </w:tr>
      <w:tr w:rsidR="001424A7">
        <w:trPr>
          <w:trHeight w:val="237"/>
          <w:jc w:val="center"/>
        </w:trPr>
        <w:tc>
          <w:tcPr>
            <w:tcW w:w="2542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4A7" w:rsidRDefault="005F0F92">
            <w:pPr>
              <w:spacing w:line="236" w:lineRule="exact"/>
              <w:ind w:left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Ofrecimiento, aceptación o rechazo de cargos </w:t>
            </w:r>
          </w:p>
        </w:tc>
        <w:tc>
          <w:tcPr>
            <w:tcW w:w="3969" w:type="dxa"/>
            <w:vMerge w:val="restart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1424A7" w:rsidRDefault="005F0F92">
            <w:pPr>
              <w:spacing w:line="236" w:lineRule="exact"/>
              <w:ind w:lef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Hasta el quinto día hábil </w:t>
            </w:r>
            <w:r>
              <w:rPr>
                <w:rFonts w:ascii="Arial" w:hAnsi="Arial" w:cs="Arial"/>
              </w:rPr>
              <w:t xml:space="preserve">siguiente a la fecha de término de la </w:t>
            </w:r>
            <w:r>
              <w:rPr>
                <w:rFonts w:ascii="Arial" w:hAnsi="Arial" w:cs="Arial"/>
              </w:rPr>
              <w:t>publicación de resultados definitivos, de manera presencial o por correo electrónico.</w:t>
            </w:r>
          </w:p>
          <w:p w:rsidR="001424A7" w:rsidRDefault="005F0F92">
            <w:pPr>
              <w:spacing w:line="236" w:lineRule="exact"/>
              <w:ind w:lef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Hasta el cuarto día hábil </w:t>
            </w:r>
            <w:r>
              <w:rPr>
                <w:rFonts w:ascii="Arial" w:hAnsi="Arial" w:cs="Arial"/>
              </w:rPr>
              <w:t xml:space="preserve">siguiente a la fecha de ofrecimiento realizado a través de carta certificada, plazo que empezará a regir a partir del tercer día hábil desde el </w:t>
            </w:r>
            <w:r>
              <w:rPr>
                <w:rFonts w:ascii="Arial" w:hAnsi="Arial" w:cs="Arial"/>
              </w:rPr>
              <w:t>envío de la carta certificada.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center"/>
          </w:tcPr>
          <w:p w:rsidR="001424A7" w:rsidRDefault="005F0F92">
            <w:pPr>
              <w:spacing w:line="236" w:lineRule="exact"/>
              <w:ind w:left="20"/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>29</w:t>
            </w:r>
            <w:r>
              <w:rPr>
                <w:rFonts w:ascii="Arial" w:hAnsi="Arial" w:cs="Arial"/>
                <w:b/>
              </w:rPr>
              <w:t>/02/202</w:t>
            </w:r>
            <w:r>
              <w:rPr>
                <w:rFonts w:ascii="Arial" w:hAnsi="Arial" w:cs="Arial"/>
                <w:b/>
                <w:lang w:val="es-CL"/>
              </w:rPr>
              <w:t>4</w:t>
            </w:r>
          </w:p>
        </w:tc>
        <w:tc>
          <w:tcPr>
            <w:tcW w:w="1276" w:type="dxa"/>
            <w:tcBorders>
              <w:right w:val="single" w:sz="8" w:space="0" w:color="auto"/>
            </w:tcBorders>
            <w:vAlign w:val="center"/>
          </w:tcPr>
          <w:p w:rsidR="001424A7" w:rsidRDefault="005F0F92">
            <w:pPr>
              <w:spacing w:line="236" w:lineRule="exact"/>
              <w:ind w:left="20"/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>06</w:t>
            </w:r>
            <w:r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  <w:lang w:val="es-CL"/>
              </w:rPr>
              <w:t>3</w:t>
            </w:r>
            <w:r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  <w:lang w:val="es-CL"/>
              </w:rPr>
              <w:t>4</w:t>
            </w:r>
          </w:p>
        </w:tc>
      </w:tr>
      <w:tr w:rsidR="001424A7">
        <w:trPr>
          <w:trHeight w:val="1450"/>
          <w:jc w:val="center"/>
        </w:trPr>
        <w:tc>
          <w:tcPr>
            <w:tcW w:w="25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4A7" w:rsidRDefault="001424A7">
            <w:pPr>
              <w:spacing w:line="0" w:lineRule="atLeast"/>
              <w:jc w:val="center"/>
              <w:rPr>
                <w:rFonts w:ascii="Arial" w:hAnsi="Arial" w:cs="Arial"/>
                <w:sz w:val="21"/>
              </w:rPr>
            </w:pPr>
          </w:p>
        </w:tc>
        <w:tc>
          <w:tcPr>
            <w:tcW w:w="396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4A7" w:rsidRDefault="001424A7">
            <w:pPr>
              <w:spacing w:line="242" w:lineRule="exact"/>
              <w:ind w:left="20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424A7" w:rsidRDefault="005F0F92">
            <w:pPr>
              <w:spacing w:line="242" w:lineRule="exact"/>
              <w:ind w:left="20"/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>29</w:t>
            </w:r>
            <w:r>
              <w:rPr>
                <w:rFonts w:ascii="Arial" w:hAnsi="Arial" w:cs="Arial"/>
                <w:b/>
              </w:rPr>
              <w:t>/02/202</w:t>
            </w:r>
            <w:r>
              <w:rPr>
                <w:rFonts w:ascii="Arial" w:hAnsi="Arial" w:cs="Arial"/>
                <w:b/>
                <w:lang w:val="es-CL"/>
              </w:rPr>
              <w:t>4</w:t>
            </w:r>
          </w:p>
        </w:tc>
        <w:tc>
          <w:tcPr>
            <w:tcW w:w="1276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1424A7" w:rsidRDefault="005F0F92">
            <w:pPr>
              <w:spacing w:line="242" w:lineRule="exact"/>
              <w:ind w:left="20"/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>08</w:t>
            </w:r>
            <w:r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  <w:lang w:val="es-CL"/>
              </w:rPr>
              <w:t>3</w:t>
            </w:r>
            <w:r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  <w:lang w:val="es-CL"/>
              </w:rPr>
              <w:t>4</w:t>
            </w:r>
          </w:p>
        </w:tc>
      </w:tr>
      <w:tr w:rsidR="001424A7">
        <w:trPr>
          <w:trHeight w:val="236"/>
          <w:jc w:val="center"/>
        </w:trPr>
        <w:tc>
          <w:tcPr>
            <w:tcW w:w="25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4A7" w:rsidRDefault="005F0F92">
            <w:pPr>
              <w:spacing w:line="0" w:lineRule="atLeast"/>
              <w:ind w:left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Dictación de Resolución</w:t>
            </w:r>
          </w:p>
        </w:tc>
        <w:tc>
          <w:tcPr>
            <w:tcW w:w="3969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24A7" w:rsidRDefault="005F0F92">
            <w:pPr>
              <w:spacing w:line="236" w:lineRule="exact"/>
              <w:ind w:left="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Hasta el quinto día hábil </w:t>
            </w:r>
            <w:r>
              <w:rPr>
                <w:rFonts w:ascii="Arial" w:hAnsi="Arial" w:cs="Arial"/>
              </w:rPr>
              <w:t>siguiente a la fecha de término del ofrecimiento, aceptación o rechazo de cargos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4A7" w:rsidRDefault="005F0F92">
            <w:pPr>
              <w:spacing w:line="236" w:lineRule="exact"/>
              <w:ind w:left="20"/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>11</w:t>
            </w:r>
            <w:r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  <w:lang w:val="es-CL"/>
              </w:rPr>
              <w:t>3</w:t>
            </w:r>
            <w:r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  <w:lang w:val="es-CL"/>
              </w:rPr>
              <w:t>4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4A7" w:rsidRDefault="005F0F92">
            <w:pPr>
              <w:spacing w:line="236" w:lineRule="exact"/>
              <w:ind w:left="20"/>
              <w:jc w:val="center"/>
              <w:rPr>
                <w:rFonts w:ascii="Arial" w:hAnsi="Arial" w:cs="Arial"/>
                <w:b/>
                <w:lang w:val="es-CL"/>
              </w:rPr>
            </w:pPr>
            <w:r>
              <w:rPr>
                <w:rFonts w:ascii="Arial" w:hAnsi="Arial" w:cs="Arial"/>
                <w:b/>
                <w:lang w:val="es-CL"/>
              </w:rPr>
              <w:t>15</w:t>
            </w:r>
            <w:r>
              <w:rPr>
                <w:rFonts w:ascii="Arial" w:hAnsi="Arial" w:cs="Arial"/>
                <w:b/>
              </w:rPr>
              <w:t>/0</w:t>
            </w:r>
            <w:r>
              <w:rPr>
                <w:rFonts w:ascii="Arial" w:hAnsi="Arial" w:cs="Arial"/>
                <w:b/>
                <w:lang w:val="es-CL"/>
              </w:rPr>
              <w:t>3</w:t>
            </w:r>
            <w:r>
              <w:rPr>
                <w:rFonts w:ascii="Arial" w:hAnsi="Arial" w:cs="Arial"/>
                <w:b/>
              </w:rPr>
              <w:t>/202</w:t>
            </w:r>
            <w:r>
              <w:rPr>
                <w:rFonts w:ascii="Arial" w:hAnsi="Arial" w:cs="Arial"/>
                <w:b/>
                <w:lang w:val="es-CL"/>
              </w:rPr>
              <w:t>4</w:t>
            </w:r>
          </w:p>
        </w:tc>
      </w:tr>
    </w:tbl>
    <w:p w:rsidR="001424A7" w:rsidRDefault="001424A7"/>
    <w:p w:rsidR="001424A7" w:rsidRDefault="005F0F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Valparaíso, </w:t>
      </w:r>
      <w:r>
        <w:rPr>
          <w:rFonts w:ascii="Arial" w:hAnsi="Arial" w:cs="Arial"/>
          <w:lang w:val="es-CL"/>
        </w:rPr>
        <w:t>29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s-CL"/>
        </w:rPr>
        <w:t xml:space="preserve">de </w:t>
      </w:r>
      <w:r>
        <w:rPr>
          <w:rFonts w:ascii="Arial" w:hAnsi="Arial" w:cs="Arial"/>
        </w:rPr>
        <w:t xml:space="preserve">noviembre </w:t>
      </w:r>
      <w:r>
        <w:rPr>
          <w:rFonts w:ascii="Arial" w:hAnsi="Arial" w:cs="Arial"/>
          <w:lang w:val="es-CL"/>
        </w:rPr>
        <w:t xml:space="preserve">de </w:t>
      </w:r>
      <w:r>
        <w:rPr>
          <w:rFonts w:ascii="Arial" w:hAnsi="Arial" w:cs="Arial"/>
        </w:rPr>
        <w:t>202</w:t>
      </w:r>
      <w:r>
        <w:rPr>
          <w:rFonts w:ascii="Arial" w:hAnsi="Arial" w:cs="Arial"/>
          <w:lang w:val="es-CL"/>
        </w:rPr>
        <w:t>3</w:t>
      </w:r>
      <w:r>
        <w:rPr>
          <w:rFonts w:ascii="Arial" w:hAnsi="Arial" w:cs="Arial"/>
        </w:rPr>
        <w:t xml:space="preserve">. </w:t>
      </w:r>
    </w:p>
    <w:p w:rsidR="001424A7" w:rsidRDefault="001424A7">
      <w:pPr>
        <w:rPr>
          <w:rFonts w:ascii="Arial" w:hAnsi="Arial" w:cs="Arial"/>
        </w:rPr>
      </w:pPr>
    </w:p>
    <w:p w:rsidR="001424A7" w:rsidRDefault="001424A7">
      <w:pPr>
        <w:rPr>
          <w:rFonts w:ascii="Arial" w:hAnsi="Arial" w:cs="Arial"/>
        </w:rPr>
      </w:pPr>
    </w:p>
    <w:p w:rsidR="001424A7" w:rsidRDefault="001424A7">
      <w:pPr>
        <w:rPr>
          <w:rFonts w:ascii="Arial" w:hAnsi="Arial" w:cs="Arial"/>
        </w:rPr>
      </w:pPr>
    </w:p>
    <w:sectPr w:rsidR="001424A7">
      <w:pgSz w:w="12240" w:h="18720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F92" w:rsidRDefault="005F0F92">
      <w:r>
        <w:separator/>
      </w:r>
    </w:p>
  </w:endnote>
  <w:endnote w:type="continuationSeparator" w:id="0">
    <w:p w:rsidR="005F0F92" w:rsidRDefault="005F0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F92" w:rsidRDefault="005F0F92">
      <w:r>
        <w:separator/>
      </w:r>
    </w:p>
  </w:footnote>
  <w:footnote w:type="continuationSeparator" w:id="0">
    <w:p w:rsidR="005F0F92" w:rsidRDefault="005F0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04"/>
    <w:rsid w:val="00017A8F"/>
    <w:rsid w:val="0007540F"/>
    <w:rsid w:val="001424A7"/>
    <w:rsid w:val="001B5891"/>
    <w:rsid w:val="00542CF5"/>
    <w:rsid w:val="005F0F92"/>
    <w:rsid w:val="008E1091"/>
    <w:rsid w:val="00921230"/>
    <w:rsid w:val="009A5610"/>
    <w:rsid w:val="00A45278"/>
    <w:rsid w:val="00AB355F"/>
    <w:rsid w:val="00B774EB"/>
    <w:rsid w:val="00D10004"/>
    <w:rsid w:val="00E4789D"/>
    <w:rsid w:val="04DE6D74"/>
    <w:rsid w:val="06EE5858"/>
    <w:rsid w:val="1B5D2FBF"/>
    <w:rsid w:val="597F2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qFormat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qFormat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Times New Roman" w:eastAsia="Times New Roman" w:hAnsi="Times New Roman" w:cs="Times New Roman"/>
      <w:sz w:val="16"/>
      <w:szCs w:val="16"/>
      <w:lang w:val="es-ES"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semiHidden="0" w:uiPriority="0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qFormat/>
    <w:rPr>
      <w:color w:val="0000FF"/>
      <w:u w:val="single"/>
    </w:rPr>
  </w:style>
  <w:style w:type="paragraph" w:styleId="Textoindependiente3">
    <w:name w:val="Body Text 3"/>
    <w:basedOn w:val="Normal"/>
    <w:link w:val="Textoindependiente3Car"/>
    <w:qFormat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Pr>
      <w:rFonts w:ascii="Times New Roman" w:eastAsia="Times New Roman" w:hAnsi="Times New Roman" w:cs="Times New Roman"/>
      <w:sz w:val="16"/>
      <w:szCs w:val="16"/>
      <w:lang w:val="es-ES"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svsa.c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svsa.c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svsa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Equipo:  MJ04Z80R</dc:creator>
  <cp:lastModifiedBy>propietario</cp:lastModifiedBy>
  <cp:revision>2</cp:revision>
  <cp:lastPrinted>2021-11-09T14:36:00Z</cp:lastPrinted>
  <dcterms:created xsi:type="dcterms:W3CDTF">2023-11-30T15:28:00Z</dcterms:created>
  <dcterms:modified xsi:type="dcterms:W3CDTF">2023-11-30T15:28:00Z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2058-12.2.0.13306</vt:lpwstr>
  </property>
  <property fmtid="{D5CDD505-2E9C-101B-9397-08002B2CF9AE}" pid="3" name="ICV">
    <vt:lpwstr>2D2FA92A002848EEAFD4A09EB34B5E3F_13</vt:lpwstr>
  </property>
</Properties>
</file>